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AC9C0" w14:textId="4F633829" w:rsidR="00156EF5" w:rsidRDefault="00156EF5" w:rsidP="00F74835"/>
    <w:p w14:paraId="4B4AC76E" w14:textId="77777777" w:rsidR="00F74835" w:rsidRDefault="00F74835" w:rsidP="00F74835"/>
    <w:p w14:paraId="4D43410D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71678D0D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5641C83E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3F6CAAB5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40114ED1" w14:textId="2C907824" w:rsidR="00546309" w:rsidRDefault="004E54B6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2767A6" wp14:editId="209E67C1">
                <wp:simplePos x="0" y="0"/>
                <wp:positionH relativeFrom="column">
                  <wp:posOffset>-83185</wp:posOffset>
                </wp:positionH>
                <wp:positionV relativeFrom="paragraph">
                  <wp:posOffset>5086497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A9059F" id="Rectangle 4" o:spid="_x0000_s1026" style="position:absolute;margin-left:-6.55pt;margin-top:400.5pt;width:483.6pt;height:116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" fillcolor="black [3213]" stroked="f" strokeweight="1pt"/>
            </w:pict>
          </mc:Fallback>
        </mc:AlternateContent>
      </w:r>
      <w:r w:rsidR="00DD0656" w:rsidRPr="007B4D55">
        <w:rPr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31055F7" wp14:editId="20F1E078">
                <wp:simplePos x="0" y="0"/>
                <wp:positionH relativeFrom="column">
                  <wp:posOffset>20320</wp:posOffset>
                </wp:positionH>
                <wp:positionV relativeFrom="paragraph">
                  <wp:posOffset>5215255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CD7ED" w14:textId="582CB32B" w:rsidR="004E54B6" w:rsidRPr="004E54B6" w:rsidRDefault="004E54B6" w:rsidP="004E54B6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4E54B6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 xml:space="preserve">Formative </w:t>
                            </w:r>
                            <w:r w:rsidR="00753A54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>a</w:t>
                            </w:r>
                            <w:r w:rsidR="00753A54" w:rsidRPr="004E54B6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 xml:space="preserve">ssessment </w:t>
                            </w:r>
                            <w:r w:rsidR="00753A54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>r</w:t>
                            </w:r>
                            <w:r w:rsidR="00753A54" w:rsidRPr="004E54B6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 xml:space="preserve">esources </w:t>
                            </w:r>
                            <w:r w:rsidRPr="004E54B6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 xml:space="preserve">for </w:t>
                            </w:r>
                            <w:r w:rsidR="00B262D8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 xml:space="preserve">the </w:t>
                            </w:r>
                            <w:r w:rsidRPr="004E54B6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 xml:space="preserve">T Level </w:t>
                            </w:r>
                            <w:r w:rsidR="001979F7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>in Management and Administration</w:t>
                            </w:r>
                          </w:p>
                          <w:p w14:paraId="3F098A70" w14:textId="77777777" w:rsidR="00546309" w:rsidRPr="004E54B6" w:rsidRDefault="00546309" w:rsidP="0054630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C10BB15" w14:textId="5540617D" w:rsidR="00546309" w:rsidRPr="004E54B6" w:rsidRDefault="001F7172" w:rsidP="0054630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E54B6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055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6pt;margin-top:410.65pt;width:463.35pt;height:93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" filled="f" stroked="f">
                <v:textbox>
                  <w:txbxContent>
                    <w:p w14:paraId="049CD7ED" w14:textId="582CB32B" w:rsidR="004E54B6" w:rsidRPr="004E54B6" w:rsidRDefault="004E54B6" w:rsidP="004E54B6">
                      <w:pPr>
                        <w:rPr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 w:rsidRPr="004E54B6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 xml:space="preserve">Formative </w:t>
                      </w:r>
                      <w:r w:rsidR="00753A54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>a</w:t>
                      </w:r>
                      <w:r w:rsidR="00753A54" w:rsidRPr="004E54B6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 xml:space="preserve">ssessment </w:t>
                      </w:r>
                      <w:r w:rsidR="00753A54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>r</w:t>
                      </w:r>
                      <w:r w:rsidR="00753A54" w:rsidRPr="004E54B6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 xml:space="preserve">esources </w:t>
                      </w:r>
                      <w:r w:rsidRPr="004E54B6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 xml:space="preserve">for </w:t>
                      </w:r>
                      <w:r w:rsidR="00B262D8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 xml:space="preserve">the </w:t>
                      </w:r>
                      <w:r w:rsidRPr="004E54B6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 xml:space="preserve">T Level </w:t>
                      </w:r>
                      <w:r w:rsidR="001979F7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>in Management and Administration</w:t>
                      </w:r>
                    </w:p>
                    <w:p w14:paraId="3F098A70" w14:textId="77777777" w:rsidR="00546309" w:rsidRPr="004E54B6" w:rsidRDefault="00546309" w:rsidP="0054630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C10BB15" w14:textId="5540617D" w:rsidR="00546309" w:rsidRPr="004E54B6" w:rsidRDefault="001F7172" w:rsidP="0054630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4E54B6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D0656" w:rsidRPr="007B4D55">
        <w:rPr>
          <w:b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24D116B" wp14:editId="3E2F4276">
                <wp:simplePos x="0" y="0"/>
                <wp:positionH relativeFrom="column">
                  <wp:posOffset>-82446</wp:posOffset>
                </wp:positionH>
                <wp:positionV relativeFrom="paragraph">
                  <wp:posOffset>3349667</wp:posOffset>
                </wp:positionV>
                <wp:extent cx="6141085" cy="1117600"/>
                <wp:effectExtent l="0" t="0" r="0" b="635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085" cy="111760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7574DF" w14:textId="45E26D5C" w:rsidR="004E54B6" w:rsidRDefault="00753A54" w:rsidP="00546309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T Level in </w:t>
                              </w:r>
                              <w:r w:rsidR="001979F7"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Management and Adm</w:t>
                              </w:r>
                              <w:r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i</w:t>
                              </w:r>
                              <w:r w:rsidR="001979F7"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nistration</w:t>
                              </w:r>
                              <w:r w:rsidR="004E54B6"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 </w:t>
                              </w:r>
                            </w:p>
                            <w:p w14:paraId="10C8F033" w14:textId="77FF215D" w:rsidR="00546309" w:rsidRPr="00546309" w:rsidRDefault="00546309" w:rsidP="004E54B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4D116B" id="Group 6" o:spid="_x0000_s1027" style="position:absolute;margin-left:-6.5pt;margin-top:263.75pt;width:483.55pt;height:88pt;z-index:25167667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77574DF" w14:textId="45E26D5C" w:rsidR="004E54B6" w:rsidRDefault="00753A54" w:rsidP="00546309">
                        <w:pP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T Level in </w:t>
                        </w:r>
                        <w:r w:rsidR="001979F7"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Management and Adm</w:t>
                        </w:r>
                        <w:r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i</w:t>
                        </w:r>
                        <w:r w:rsidR="001979F7"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nistration</w:t>
                        </w:r>
                        <w:r w:rsidR="004E54B6"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 </w:t>
                        </w:r>
                      </w:p>
                      <w:p w14:paraId="10C8F033" w14:textId="77FF215D" w:rsidR="00546309" w:rsidRPr="00546309" w:rsidRDefault="00546309" w:rsidP="004E54B6">
                        <w:pP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46309">
        <w:rPr>
          <w:b/>
          <w:bCs/>
          <w:color w:val="BE0064"/>
          <w:sz w:val="32"/>
          <w:szCs w:val="32"/>
        </w:rPr>
        <w:br w:type="page"/>
      </w:r>
    </w:p>
    <w:p w14:paraId="2D11726C" w14:textId="6F4A3954" w:rsidR="007B4D55" w:rsidRPr="007B4D55" w:rsidRDefault="007B4D55" w:rsidP="004E54B6">
      <w:pPr>
        <w:pStyle w:val="Heading1"/>
      </w:pPr>
      <w:r w:rsidRPr="007B4D55">
        <w:lastRenderedPageBreak/>
        <w:t>T L</w:t>
      </w:r>
      <w:r w:rsidR="001F7172" w:rsidRPr="007B4D55">
        <w:t>evel resource</w:t>
      </w:r>
      <w:r w:rsidR="00B262D8">
        <w:t>-</w:t>
      </w:r>
      <w:r w:rsidR="001F7172" w:rsidRPr="007B4D55">
        <w:t xml:space="preserve">improvement projects </w:t>
      </w:r>
      <w:r w:rsidRPr="007B4D55">
        <w:t xml:space="preserve">(TRIPs) </w:t>
      </w:r>
    </w:p>
    <w:p w14:paraId="6C9ACA5C" w14:textId="77777777" w:rsidR="00282842" w:rsidRDefault="00282842" w:rsidP="007B4D55">
      <w:pPr>
        <w:rPr>
          <w:b/>
          <w:bCs/>
          <w:sz w:val="26"/>
          <w:szCs w:val="26"/>
        </w:rPr>
      </w:pPr>
    </w:p>
    <w:p w14:paraId="12DD5376" w14:textId="06B21848" w:rsidR="007B4D55" w:rsidRDefault="007B4D55" w:rsidP="007B4D55">
      <w:pPr>
        <w:rPr>
          <w:b/>
          <w:bCs/>
          <w:sz w:val="26"/>
          <w:szCs w:val="26"/>
        </w:rPr>
      </w:pPr>
      <w:r w:rsidRPr="00C26B68">
        <w:rPr>
          <w:b/>
          <w:bCs/>
          <w:sz w:val="26"/>
          <w:szCs w:val="26"/>
        </w:rPr>
        <w:t>F</w:t>
      </w:r>
      <w:r w:rsidR="001F7172" w:rsidRPr="00C26B68">
        <w:rPr>
          <w:b/>
          <w:bCs/>
          <w:sz w:val="26"/>
          <w:szCs w:val="26"/>
        </w:rPr>
        <w:t>inal outputs</w:t>
      </w:r>
      <w:r w:rsidR="004A62F8">
        <w:rPr>
          <w:b/>
          <w:bCs/>
          <w:sz w:val="26"/>
          <w:szCs w:val="26"/>
        </w:rPr>
        <w:t>:</w:t>
      </w:r>
    </w:p>
    <w:tbl>
      <w:tblPr>
        <w:tblW w:w="9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6855"/>
      </w:tblGrid>
      <w:tr w:rsidR="004A62F8" w:rsidRPr="004A62F8" w14:paraId="61D5EA34" w14:textId="77777777" w:rsidTr="004A62F8">
        <w:trPr>
          <w:trHeight w:val="345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73770" w14:textId="77777777" w:rsidR="004A62F8" w:rsidRPr="004A62F8" w:rsidRDefault="004A62F8" w:rsidP="004A62F8">
            <w:pPr>
              <w:rPr>
                <w:szCs w:val="24"/>
              </w:rPr>
            </w:pPr>
            <w:r w:rsidRPr="004A62F8">
              <w:rPr>
                <w:szCs w:val="24"/>
              </w:rPr>
              <w:t>Appendix 1 </w:t>
            </w:r>
          </w:p>
        </w:tc>
        <w:tc>
          <w:tcPr>
            <w:tcW w:w="6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6A431" w14:textId="385182AF" w:rsidR="004A62F8" w:rsidRPr="004A62F8" w:rsidRDefault="001A6899" w:rsidP="004A62F8">
            <w:pPr>
              <w:rPr>
                <w:szCs w:val="24"/>
              </w:rPr>
            </w:pPr>
            <w:r>
              <w:rPr>
                <w:szCs w:val="24"/>
              </w:rPr>
              <w:t>Learner</w:t>
            </w:r>
            <w:r w:rsidR="00C53A03">
              <w:rPr>
                <w:szCs w:val="24"/>
              </w:rPr>
              <w:t xml:space="preserve"> </w:t>
            </w:r>
            <w:r>
              <w:rPr>
                <w:szCs w:val="24"/>
              </w:rPr>
              <w:t>workbook</w:t>
            </w:r>
            <w:r w:rsidRPr="004A62F8">
              <w:rPr>
                <w:szCs w:val="24"/>
              </w:rPr>
              <w:t> </w:t>
            </w:r>
          </w:p>
        </w:tc>
      </w:tr>
      <w:tr w:rsidR="004A62F8" w:rsidRPr="004A62F8" w14:paraId="21671AC1" w14:textId="77777777" w:rsidTr="004A62F8">
        <w:trPr>
          <w:trHeight w:val="345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6B723" w14:textId="77777777" w:rsidR="004A62F8" w:rsidRPr="004A62F8" w:rsidRDefault="004A62F8" w:rsidP="004A62F8">
            <w:pPr>
              <w:rPr>
                <w:szCs w:val="24"/>
              </w:rPr>
            </w:pPr>
            <w:r w:rsidRPr="004A62F8">
              <w:rPr>
                <w:szCs w:val="24"/>
              </w:rPr>
              <w:t>Appendix 2 </w:t>
            </w:r>
          </w:p>
        </w:tc>
        <w:tc>
          <w:tcPr>
            <w:tcW w:w="6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CA948" w14:textId="2D93AE69" w:rsidR="004A62F8" w:rsidRPr="004A62F8" w:rsidRDefault="00C53A03" w:rsidP="004A62F8">
            <w:pPr>
              <w:rPr>
                <w:szCs w:val="24"/>
              </w:rPr>
            </w:pPr>
            <w:r>
              <w:rPr>
                <w:szCs w:val="24"/>
              </w:rPr>
              <w:t>T</w:t>
            </w:r>
            <w:r w:rsidR="001A6899">
              <w:rPr>
                <w:szCs w:val="24"/>
              </w:rPr>
              <w:t>utor guide</w:t>
            </w:r>
            <w:r w:rsidR="001A6899" w:rsidRPr="004A62F8">
              <w:rPr>
                <w:szCs w:val="24"/>
              </w:rPr>
              <w:t> </w:t>
            </w:r>
          </w:p>
        </w:tc>
      </w:tr>
    </w:tbl>
    <w:p w14:paraId="176EBB01" w14:textId="77777777" w:rsidR="004A62F8" w:rsidRPr="004A62F8" w:rsidRDefault="004A62F8" w:rsidP="007B4D55">
      <w:pPr>
        <w:rPr>
          <w:sz w:val="26"/>
          <w:szCs w:val="26"/>
        </w:rPr>
      </w:pPr>
    </w:p>
    <w:p w14:paraId="4FD78E70" w14:textId="77777777" w:rsidR="007B4D55" w:rsidRDefault="007B4D55" w:rsidP="007B4D55"/>
    <w:p w14:paraId="1B803DD9" w14:textId="7A7FE13C" w:rsidR="007B4D55" w:rsidRPr="00C53A03" w:rsidRDefault="007B4D55" w:rsidP="003359CC">
      <w:pPr>
        <w:rPr>
          <w:color w:val="000000" w:themeColor="text1"/>
          <w:szCs w:val="24"/>
        </w:rPr>
      </w:pPr>
      <w:r w:rsidRPr="0066110E">
        <w:rPr>
          <w:b/>
          <w:bCs/>
          <w:szCs w:val="24"/>
        </w:rPr>
        <w:t xml:space="preserve">Project </w:t>
      </w:r>
      <w:r w:rsidR="001F7172" w:rsidRPr="0066110E">
        <w:rPr>
          <w:b/>
          <w:bCs/>
          <w:szCs w:val="24"/>
        </w:rPr>
        <w:t>t</w:t>
      </w:r>
      <w:r w:rsidRPr="0066110E">
        <w:rPr>
          <w:b/>
          <w:bCs/>
          <w:szCs w:val="24"/>
        </w:rPr>
        <w:t xml:space="preserve">itle: </w:t>
      </w:r>
      <w:r w:rsidR="00C53A03" w:rsidRPr="00C53A03">
        <w:rPr>
          <w:b/>
          <w:bCs/>
          <w:color w:val="000000" w:themeColor="text1"/>
          <w:szCs w:val="24"/>
        </w:rPr>
        <w:t xml:space="preserve">Formative </w:t>
      </w:r>
      <w:r w:rsidR="001A6899">
        <w:rPr>
          <w:b/>
          <w:bCs/>
          <w:color w:val="000000" w:themeColor="text1"/>
          <w:szCs w:val="24"/>
        </w:rPr>
        <w:t>a</w:t>
      </w:r>
      <w:r w:rsidR="001A6899" w:rsidRPr="00C53A03">
        <w:rPr>
          <w:b/>
          <w:bCs/>
          <w:color w:val="000000" w:themeColor="text1"/>
          <w:szCs w:val="24"/>
        </w:rPr>
        <w:t xml:space="preserve">ssessment </w:t>
      </w:r>
      <w:r w:rsidR="001A6899">
        <w:rPr>
          <w:b/>
          <w:bCs/>
          <w:color w:val="000000" w:themeColor="text1"/>
          <w:szCs w:val="24"/>
        </w:rPr>
        <w:t>r</w:t>
      </w:r>
      <w:r w:rsidR="001A6899" w:rsidRPr="00C53A03">
        <w:rPr>
          <w:b/>
          <w:bCs/>
          <w:color w:val="000000" w:themeColor="text1"/>
          <w:szCs w:val="24"/>
        </w:rPr>
        <w:t xml:space="preserve">esources </w:t>
      </w:r>
      <w:r w:rsidR="00C53A03" w:rsidRPr="00C53A03">
        <w:rPr>
          <w:b/>
          <w:bCs/>
          <w:color w:val="000000" w:themeColor="text1"/>
          <w:szCs w:val="24"/>
        </w:rPr>
        <w:t xml:space="preserve">for </w:t>
      </w:r>
      <w:r w:rsidR="00B262D8">
        <w:rPr>
          <w:b/>
          <w:bCs/>
          <w:color w:val="000000" w:themeColor="text1"/>
          <w:szCs w:val="24"/>
        </w:rPr>
        <w:t xml:space="preserve">the </w:t>
      </w:r>
      <w:r w:rsidR="004E54B6">
        <w:rPr>
          <w:b/>
          <w:bCs/>
          <w:color w:val="000000" w:themeColor="text1"/>
          <w:szCs w:val="24"/>
        </w:rPr>
        <w:t>T</w:t>
      </w:r>
      <w:r w:rsidR="001A6899">
        <w:rPr>
          <w:b/>
          <w:bCs/>
          <w:color w:val="000000" w:themeColor="text1"/>
          <w:szCs w:val="24"/>
        </w:rPr>
        <w:t xml:space="preserve"> </w:t>
      </w:r>
      <w:r w:rsidR="004E54B6">
        <w:rPr>
          <w:b/>
          <w:bCs/>
          <w:color w:val="000000" w:themeColor="text1"/>
          <w:szCs w:val="24"/>
        </w:rPr>
        <w:t>Level</w:t>
      </w:r>
      <w:r w:rsidR="001A6899">
        <w:rPr>
          <w:b/>
          <w:bCs/>
          <w:color w:val="000000" w:themeColor="text1"/>
          <w:szCs w:val="24"/>
        </w:rPr>
        <w:t xml:space="preserve"> in</w:t>
      </w:r>
      <w:r w:rsidR="00C53A03" w:rsidRPr="00C53A03">
        <w:rPr>
          <w:b/>
          <w:bCs/>
          <w:color w:val="000000" w:themeColor="text1"/>
          <w:szCs w:val="24"/>
        </w:rPr>
        <w:t xml:space="preserve"> </w:t>
      </w:r>
      <w:r w:rsidR="001979F7">
        <w:rPr>
          <w:b/>
          <w:bCs/>
          <w:color w:val="000000" w:themeColor="text1"/>
          <w:szCs w:val="24"/>
        </w:rPr>
        <w:t>Management and Administration</w:t>
      </w:r>
    </w:p>
    <w:p w14:paraId="21D17B89" w14:textId="77777777" w:rsidR="007B4D55" w:rsidRPr="0066110E" w:rsidRDefault="007B4D55" w:rsidP="007B4D55">
      <w:pPr>
        <w:rPr>
          <w:b/>
          <w:bCs/>
          <w:szCs w:val="24"/>
        </w:rPr>
      </w:pPr>
    </w:p>
    <w:p w14:paraId="7C7CF81B" w14:textId="720FEC31" w:rsidR="007B4D55" w:rsidRPr="0066110E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Organisation:</w:t>
      </w:r>
      <w:r w:rsidR="00B33E4A">
        <w:rPr>
          <w:b/>
          <w:bCs/>
          <w:szCs w:val="24"/>
        </w:rPr>
        <w:t xml:space="preserve"> </w:t>
      </w:r>
      <w:r w:rsidR="00C53A03">
        <w:rPr>
          <w:b/>
          <w:bCs/>
          <w:szCs w:val="24"/>
        </w:rPr>
        <w:t>East Sussex C</w:t>
      </w:r>
      <w:r w:rsidR="004A62F8">
        <w:rPr>
          <w:b/>
          <w:bCs/>
          <w:szCs w:val="24"/>
        </w:rPr>
        <w:t>ollege</w:t>
      </w:r>
    </w:p>
    <w:p w14:paraId="61470CA2" w14:textId="77777777" w:rsidR="007B4D55" w:rsidRDefault="007B4D55" w:rsidP="007B4D55"/>
    <w:p w14:paraId="43B4DC37" w14:textId="0837F320" w:rsidR="007B4D55" w:rsidRPr="00371E4B" w:rsidRDefault="007B4D55" w:rsidP="007B4D55">
      <w:r w:rsidRPr="00E03729">
        <w:rPr>
          <w:b/>
          <w:bCs/>
        </w:rPr>
        <w:t>Project finish date:</w:t>
      </w:r>
      <w:r w:rsidRPr="00371E4B">
        <w:t xml:space="preserve"> </w:t>
      </w:r>
      <w:r w:rsidR="001979F7">
        <w:t>7/7/23</w:t>
      </w:r>
    </w:p>
    <w:p w14:paraId="0C70F271" w14:textId="77777777" w:rsidR="007B4D55" w:rsidRDefault="007B4D55" w:rsidP="007B4D55">
      <w:pPr>
        <w:rPr>
          <w:sz w:val="20"/>
          <w:szCs w:val="20"/>
        </w:rPr>
      </w:pPr>
    </w:p>
    <w:p w14:paraId="64117EF6" w14:textId="77777777" w:rsidR="007B4D55" w:rsidRPr="00594504" w:rsidRDefault="007B4D55" w:rsidP="007B4D55">
      <w:pPr>
        <w:rPr>
          <w:b/>
          <w:bCs/>
          <w:sz w:val="26"/>
          <w:szCs w:val="26"/>
        </w:rPr>
      </w:pPr>
    </w:p>
    <w:p w14:paraId="0E40A020" w14:textId="6B84C0C0" w:rsidR="007B4D55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Description of outputs</w:t>
      </w:r>
    </w:p>
    <w:p w14:paraId="03FE7A76" w14:textId="16F0A1FA" w:rsidR="004E54B6" w:rsidRPr="00631B64" w:rsidRDefault="004A62F8" w:rsidP="00631B64">
      <w:pPr>
        <w:pStyle w:val="ListParagraph"/>
        <w:numPr>
          <w:ilvl w:val="0"/>
          <w:numId w:val="13"/>
        </w:numPr>
        <w:textAlignment w:val="baseline"/>
        <w:rPr>
          <w:rFonts w:eastAsia="Times New Roman" w:cs="Arial"/>
          <w:szCs w:val="24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 xml:space="preserve">A </w:t>
      </w:r>
      <w:r w:rsidR="001A6899">
        <w:rPr>
          <w:rFonts w:eastAsia="Times New Roman" w:cs="Arial"/>
          <w:szCs w:val="24"/>
          <w:lang w:eastAsia="en-GB"/>
        </w:rPr>
        <w:t>learner</w:t>
      </w:r>
      <w:r w:rsidR="00C53A03">
        <w:rPr>
          <w:rFonts w:eastAsia="Times New Roman" w:cs="Arial"/>
          <w:szCs w:val="24"/>
          <w:lang w:eastAsia="en-GB"/>
        </w:rPr>
        <w:t xml:space="preserve"> workbook</w:t>
      </w:r>
      <w:r w:rsidR="00B262D8">
        <w:rPr>
          <w:rFonts w:eastAsia="Times New Roman" w:cs="Arial"/>
          <w:szCs w:val="24"/>
          <w:lang w:eastAsia="en-GB"/>
        </w:rPr>
        <w:t>,</w:t>
      </w:r>
      <w:r w:rsidR="004E54B6">
        <w:rPr>
          <w:rFonts w:eastAsia="Times New Roman" w:cs="Arial"/>
          <w:szCs w:val="24"/>
          <w:lang w:eastAsia="en-GB"/>
        </w:rPr>
        <w:t xml:space="preserve"> which</w:t>
      </w:r>
      <w:r w:rsidR="00C53A03">
        <w:rPr>
          <w:rFonts w:eastAsia="Times New Roman" w:cs="Arial"/>
          <w:szCs w:val="24"/>
          <w:lang w:eastAsia="en-GB"/>
        </w:rPr>
        <w:t xml:space="preserve"> </w:t>
      </w:r>
      <w:r w:rsidR="004E54B6">
        <w:rPr>
          <w:rFonts w:eastAsia="Times New Roman" w:cs="Arial"/>
          <w:szCs w:val="24"/>
          <w:lang w:eastAsia="en-GB"/>
        </w:rPr>
        <w:t>includes:</w:t>
      </w:r>
    </w:p>
    <w:p w14:paraId="1FFC242D" w14:textId="0EC2A0A0" w:rsidR="004E54B6" w:rsidRDefault="001979F7" w:rsidP="00AE738C">
      <w:pPr>
        <w:pStyle w:val="ListParagraph"/>
        <w:numPr>
          <w:ilvl w:val="0"/>
          <w:numId w:val="18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>9</w:t>
      </w:r>
      <w:r w:rsidR="004E54B6" w:rsidRPr="004E54B6">
        <w:rPr>
          <w:rFonts w:eastAsia="Times New Roman" w:cs="Arial"/>
          <w:szCs w:val="24"/>
          <w:lang w:eastAsia="en-GB"/>
        </w:rPr>
        <w:t xml:space="preserve"> activities</w:t>
      </w:r>
      <w:r w:rsidR="004E54B6">
        <w:rPr>
          <w:rFonts w:eastAsia="Times New Roman" w:cs="Arial"/>
          <w:szCs w:val="24"/>
          <w:lang w:eastAsia="en-GB"/>
        </w:rPr>
        <w:t xml:space="preserve"> to develop assessment and examination practices</w:t>
      </w:r>
    </w:p>
    <w:p w14:paraId="2363F88B" w14:textId="545F81A1" w:rsidR="004A62F8" w:rsidRDefault="004E54B6" w:rsidP="00AE738C">
      <w:pPr>
        <w:pStyle w:val="ListParagraph"/>
        <w:numPr>
          <w:ilvl w:val="0"/>
          <w:numId w:val="18"/>
        </w:numPr>
        <w:textAlignment w:val="baseline"/>
        <w:rPr>
          <w:rFonts w:eastAsia="Times New Roman" w:cs="Arial"/>
          <w:szCs w:val="24"/>
          <w:lang w:eastAsia="en-GB"/>
        </w:rPr>
      </w:pPr>
      <w:r w:rsidRPr="004E54B6">
        <w:rPr>
          <w:rFonts w:eastAsia="Times New Roman" w:cs="Arial"/>
          <w:szCs w:val="24"/>
          <w:lang w:eastAsia="en-GB"/>
        </w:rPr>
        <w:t xml:space="preserve">20 </w:t>
      </w:r>
      <w:r w:rsidR="00127661">
        <w:rPr>
          <w:rFonts w:eastAsia="Times New Roman" w:cs="Arial"/>
          <w:szCs w:val="24"/>
          <w:lang w:eastAsia="en-GB"/>
        </w:rPr>
        <w:t>assessment objective</w:t>
      </w:r>
      <w:r w:rsidR="00B262D8">
        <w:rPr>
          <w:rFonts w:eastAsia="Times New Roman" w:cs="Arial"/>
          <w:szCs w:val="24"/>
          <w:lang w:eastAsia="en-GB"/>
        </w:rPr>
        <w:t xml:space="preserve"> 2</w:t>
      </w:r>
      <w:r w:rsidR="00127661">
        <w:rPr>
          <w:rFonts w:eastAsia="Times New Roman" w:cs="Arial"/>
          <w:szCs w:val="24"/>
          <w:lang w:eastAsia="en-GB"/>
        </w:rPr>
        <w:t xml:space="preserve"> </w:t>
      </w:r>
      <w:r w:rsidR="00B262D8">
        <w:rPr>
          <w:rFonts w:eastAsia="Times New Roman" w:cs="Arial"/>
          <w:szCs w:val="24"/>
          <w:lang w:eastAsia="en-GB"/>
        </w:rPr>
        <w:t xml:space="preserve">(AO2) </w:t>
      </w:r>
      <w:r>
        <w:rPr>
          <w:rFonts w:eastAsia="Times New Roman" w:cs="Arial"/>
          <w:szCs w:val="24"/>
          <w:lang w:eastAsia="en-GB"/>
        </w:rPr>
        <w:t>questions</w:t>
      </w:r>
      <w:r w:rsidR="00631B64">
        <w:rPr>
          <w:rFonts w:eastAsia="Times New Roman" w:cs="Arial"/>
          <w:szCs w:val="24"/>
          <w:lang w:eastAsia="en-GB"/>
        </w:rPr>
        <w:t xml:space="preserve"> </w:t>
      </w:r>
      <w:r w:rsidR="00631B64" w:rsidRPr="00631B64">
        <w:rPr>
          <w:rFonts w:eastAsia="Times New Roman" w:cs="Arial"/>
          <w:szCs w:val="24"/>
          <w:lang w:eastAsia="en-GB"/>
        </w:rPr>
        <w:t xml:space="preserve">and a space for </w:t>
      </w:r>
      <w:r w:rsidR="001A6899">
        <w:rPr>
          <w:rFonts w:eastAsia="Times New Roman" w:cs="Arial"/>
          <w:szCs w:val="24"/>
          <w:lang w:eastAsia="en-GB"/>
        </w:rPr>
        <w:t>learner</w:t>
      </w:r>
      <w:r w:rsidR="00631B64" w:rsidRPr="00631B64">
        <w:rPr>
          <w:rFonts w:eastAsia="Times New Roman" w:cs="Arial"/>
          <w:szCs w:val="24"/>
          <w:lang w:eastAsia="en-GB"/>
        </w:rPr>
        <w:t>s to identify how their answer is applied</w:t>
      </w:r>
    </w:p>
    <w:p w14:paraId="61F035C1" w14:textId="6EFCDE5E" w:rsidR="00631B64" w:rsidRDefault="004E54B6" w:rsidP="00AE738C">
      <w:pPr>
        <w:pStyle w:val="ListParagraph"/>
        <w:numPr>
          <w:ilvl w:val="0"/>
          <w:numId w:val="18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>10 AO3 questions.</w:t>
      </w:r>
    </w:p>
    <w:p w14:paraId="304DD44A" w14:textId="77777777" w:rsidR="00631B64" w:rsidRPr="00631B64" w:rsidRDefault="00631B64" w:rsidP="00631B64">
      <w:pPr>
        <w:pStyle w:val="ListParagraph"/>
        <w:textAlignment w:val="baseline"/>
        <w:rPr>
          <w:rFonts w:eastAsia="Times New Roman" w:cs="Arial"/>
          <w:szCs w:val="24"/>
          <w:lang w:eastAsia="en-GB"/>
        </w:rPr>
      </w:pPr>
    </w:p>
    <w:p w14:paraId="402F4525" w14:textId="6ED9838C" w:rsidR="00A95EED" w:rsidRPr="00631B64" w:rsidRDefault="00A95EED" w:rsidP="00631B64">
      <w:pPr>
        <w:pStyle w:val="ListParagraph"/>
        <w:numPr>
          <w:ilvl w:val="0"/>
          <w:numId w:val="13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 xml:space="preserve">A </w:t>
      </w:r>
      <w:r w:rsidR="001A6899">
        <w:rPr>
          <w:rFonts w:eastAsia="Times New Roman" w:cs="Arial"/>
          <w:szCs w:val="24"/>
          <w:lang w:eastAsia="en-GB"/>
        </w:rPr>
        <w:t>tutor</w:t>
      </w:r>
      <w:r>
        <w:rPr>
          <w:rFonts w:eastAsia="Times New Roman" w:cs="Arial"/>
          <w:szCs w:val="24"/>
          <w:lang w:eastAsia="en-GB"/>
        </w:rPr>
        <w:t xml:space="preserve"> guide </w:t>
      </w:r>
      <w:r w:rsidR="00631B64">
        <w:rPr>
          <w:rFonts w:eastAsia="Times New Roman" w:cs="Arial"/>
          <w:szCs w:val="24"/>
          <w:lang w:eastAsia="en-GB"/>
        </w:rPr>
        <w:t xml:space="preserve">with guidance about the </w:t>
      </w:r>
      <w:r w:rsidR="001A6899">
        <w:rPr>
          <w:rFonts w:eastAsia="Times New Roman" w:cs="Arial"/>
          <w:szCs w:val="24"/>
          <w:lang w:eastAsia="en-GB"/>
        </w:rPr>
        <w:t xml:space="preserve">nine </w:t>
      </w:r>
      <w:r w:rsidR="00631B64">
        <w:rPr>
          <w:rFonts w:eastAsia="Times New Roman" w:cs="Arial"/>
          <w:szCs w:val="24"/>
          <w:lang w:eastAsia="en-GB"/>
        </w:rPr>
        <w:t>developmental activities</w:t>
      </w:r>
      <w:r w:rsidR="001A6899">
        <w:rPr>
          <w:rFonts w:eastAsia="Times New Roman" w:cs="Arial"/>
          <w:szCs w:val="24"/>
          <w:lang w:eastAsia="en-GB"/>
        </w:rPr>
        <w:t>,</w:t>
      </w:r>
      <w:r w:rsidR="00631B64">
        <w:rPr>
          <w:rFonts w:eastAsia="Times New Roman" w:cs="Arial"/>
          <w:szCs w:val="24"/>
          <w:lang w:eastAsia="en-GB"/>
        </w:rPr>
        <w:t xml:space="preserve"> including</w:t>
      </w:r>
      <w:r>
        <w:rPr>
          <w:rFonts w:eastAsia="Times New Roman" w:cs="Arial"/>
          <w:szCs w:val="24"/>
          <w:lang w:eastAsia="en-GB"/>
        </w:rPr>
        <w:t>:</w:t>
      </w:r>
    </w:p>
    <w:p w14:paraId="001872B6" w14:textId="29988361" w:rsidR="00A95EED" w:rsidRDefault="00A95EED" w:rsidP="00AE738C">
      <w:pPr>
        <w:pStyle w:val="ListParagraph"/>
        <w:numPr>
          <w:ilvl w:val="0"/>
          <w:numId w:val="19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>suggested timing</w:t>
      </w:r>
      <w:r w:rsidR="001A6899">
        <w:rPr>
          <w:rFonts w:eastAsia="Times New Roman" w:cs="Arial"/>
          <w:szCs w:val="24"/>
          <w:lang w:eastAsia="en-GB"/>
        </w:rPr>
        <w:t>s</w:t>
      </w:r>
    </w:p>
    <w:p w14:paraId="13A84C2C" w14:textId="5AF4DAE8" w:rsidR="00A95EED" w:rsidRDefault="00A95EED" w:rsidP="00AE738C">
      <w:pPr>
        <w:pStyle w:val="ListParagraph"/>
        <w:numPr>
          <w:ilvl w:val="0"/>
          <w:numId w:val="19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>suggested delivery plan</w:t>
      </w:r>
    </w:p>
    <w:p w14:paraId="4554B296" w14:textId="7E7ED8BC" w:rsidR="00C53A03" w:rsidRDefault="00A95EED" w:rsidP="00AE738C">
      <w:pPr>
        <w:pStyle w:val="ListParagraph"/>
        <w:numPr>
          <w:ilvl w:val="0"/>
          <w:numId w:val="19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>suggested recap activity</w:t>
      </w:r>
      <w:r w:rsidRPr="00A95EED">
        <w:rPr>
          <w:rFonts w:eastAsia="Times New Roman" w:cs="Arial"/>
          <w:szCs w:val="24"/>
          <w:lang w:eastAsia="en-GB"/>
        </w:rPr>
        <w:t xml:space="preserve"> </w:t>
      </w:r>
    </w:p>
    <w:p w14:paraId="5E8AD97F" w14:textId="634D980F" w:rsidR="00631B64" w:rsidRDefault="00A95EED" w:rsidP="00AE738C">
      <w:pPr>
        <w:pStyle w:val="ListParagraph"/>
        <w:numPr>
          <w:ilvl w:val="0"/>
          <w:numId w:val="19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 xml:space="preserve">answer guide where appropriate </w:t>
      </w:r>
    </w:p>
    <w:p w14:paraId="0690AC18" w14:textId="32CF69B7" w:rsidR="00A95EED" w:rsidRPr="00631B64" w:rsidRDefault="00A95EED" w:rsidP="00AE738C">
      <w:pPr>
        <w:pStyle w:val="ListParagraph"/>
        <w:numPr>
          <w:ilvl w:val="0"/>
          <w:numId w:val="19"/>
        </w:numPr>
        <w:textAlignment w:val="baseline"/>
        <w:rPr>
          <w:rFonts w:eastAsia="Times New Roman" w:cs="Arial"/>
          <w:szCs w:val="24"/>
          <w:lang w:eastAsia="en-GB"/>
        </w:rPr>
      </w:pPr>
      <w:r w:rsidRPr="00631B64">
        <w:rPr>
          <w:rFonts w:eastAsia="Times New Roman" w:cs="Arial"/>
          <w:szCs w:val="24"/>
          <w:lang w:eastAsia="en-GB"/>
        </w:rPr>
        <w:t xml:space="preserve">20 AO2 and 10 AO3 </w:t>
      </w:r>
      <w:r w:rsidR="004E54B6" w:rsidRPr="00631B64">
        <w:rPr>
          <w:rFonts w:eastAsia="Times New Roman" w:cs="Arial"/>
          <w:szCs w:val="24"/>
          <w:lang w:eastAsia="en-GB"/>
        </w:rPr>
        <w:t>questions, model</w:t>
      </w:r>
      <w:r w:rsidRPr="00631B64">
        <w:rPr>
          <w:rFonts w:eastAsia="Times New Roman" w:cs="Arial"/>
          <w:szCs w:val="24"/>
          <w:lang w:eastAsia="en-GB"/>
        </w:rPr>
        <w:t xml:space="preserve"> answers, guidance as to how </w:t>
      </w:r>
      <w:r w:rsidR="001A6899">
        <w:rPr>
          <w:rFonts w:eastAsia="Times New Roman" w:cs="Arial"/>
          <w:szCs w:val="24"/>
          <w:lang w:eastAsia="en-GB"/>
        </w:rPr>
        <w:t>learner</w:t>
      </w:r>
      <w:r w:rsidRPr="00631B64">
        <w:rPr>
          <w:rFonts w:eastAsia="Times New Roman" w:cs="Arial"/>
          <w:szCs w:val="24"/>
          <w:lang w:eastAsia="en-GB"/>
        </w:rPr>
        <w:t>s should apply their answer to the context or scenario, suggested content that can also be referred to in their answer</w:t>
      </w:r>
      <w:r w:rsidR="00B262D8">
        <w:rPr>
          <w:rFonts w:eastAsia="Times New Roman" w:cs="Arial"/>
          <w:szCs w:val="24"/>
          <w:lang w:eastAsia="en-GB"/>
        </w:rPr>
        <w:t>s</w:t>
      </w:r>
      <w:r w:rsidRPr="00631B64">
        <w:rPr>
          <w:rFonts w:eastAsia="Times New Roman" w:cs="Arial"/>
          <w:szCs w:val="24"/>
          <w:lang w:eastAsia="en-GB"/>
        </w:rPr>
        <w:t xml:space="preserve"> and guidance </w:t>
      </w:r>
      <w:r w:rsidR="004E54B6" w:rsidRPr="00631B64">
        <w:rPr>
          <w:rFonts w:eastAsia="Times New Roman" w:cs="Arial"/>
          <w:szCs w:val="24"/>
          <w:lang w:eastAsia="en-GB"/>
        </w:rPr>
        <w:t xml:space="preserve">regarding generic responses to questions. </w:t>
      </w:r>
    </w:p>
    <w:p w14:paraId="4A291A66" w14:textId="77777777" w:rsidR="007B4D55" w:rsidRDefault="007B4D55" w:rsidP="004A62F8"/>
    <w:p w14:paraId="7E8A67F3" w14:textId="3E9BEE59" w:rsidR="00282842" w:rsidRDefault="00282842" w:rsidP="007B4D55">
      <w:pPr>
        <w:rPr>
          <w:b/>
          <w:bCs/>
          <w:szCs w:val="24"/>
        </w:rPr>
      </w:pPr>
      <w:r>
        <w:rPr>
          <w:b/>
          <w:bCs/>
          <w:szCs w:val="24"/>
        </w:rPr>
        <w:t>Creation process</w:t>
      </w:r>
    </w:p>
    <w:p w14:paraId="189667FE" w14:textId="345CB468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>These resources have been created</w:t>
      </w:r>
      <w:r w:rsidR="004E54B6">
        <w:rPr>
          <w:rFonts w:eastAsia="Times New Roman" w:cs="Arial"/>
          <w:szCs w:val="24"/>
          <w:lang w:eastAsia="en-GB"/>
        </w:rPr>
        <w:t xml:space="preserve"> by East Sussex College</w:t>
      </w:r>
      <w:r w:rsidRPr="004A62F8">
        <w:rPr>
          <w:rFonts w:eastAsia="Times New Roman" w:cs="Arial"/>
          <w:szCs w:val="24"/>
          <w:lang w:eastAsia="en-GB"/>
        </w:rPr>
        <w:t xml:space="preserve"> following the </w:t>
      </w:r>
      <w:r w:rsidR="004E54B6">
        <w:rPr>
          <w:rFonts w:eastAsia="Times New Roman" w:cs="Arial"/>
          <w:szCs w:val="24"/>
          <w:lang w:eastAsia="en-GB"/>
        </w:rPr>
        <w:t xml:space="preserve">specification for the </w:t>
      </w:r>
      <w:r w:rsidR="001A6899">
        <w:rPr>
          <w:rFonts w:eastAsia="Times New Roman" w:cs="Arial"/>
          <w:szCs w:val="24"/>
          <w:lang w:eastAsia="en-GB"/>
        </w:rPr>
        <w:t>T Level in M</w:t>
      </w:r>
      <w:r w:rsidR="001979F7">
        <w:rPr>
          <w:rFonts w:eastAsia="Times New Roman" w:cs="Arial"/>
          <w:szCs w:val="24"/>
          <w:lang w:eastAsia="en-GB"/>
        </w:rPr>
        <w:t xml:space="preserve">anagement and </w:t>
      </w:r>
      <w:r w:rsidR="001A6899">
        <w:rPr>
          <w:rFonts w:eastAsia="Times New Roman" w:cs="Arial"/>
          <w:szCs w:val="24"/>
          <w:lang w:eastAsia="en-GB"/>
        </w:rPr>
        <w:t>A</w:t>
      </w:r>
      <w:r w:rsidR="001979F7">
        <w:rPr>
          <w:rFonts w:eastAsia="Times New Roman" w:cs="Arial"/>
          <w:szCs w:val="24"/>
          <w:lang w:eastAsia="en-GB"/>
        </w:rPr>
        <w:t>dministration</w:t>
      </w:r>
      <w:r w:rsidR="004E54B6">
        <w:rPr>
          <w:rFonts w:eastAsia="Times New Roman" w:cs="Arial"/>
          <w:szCs w:val="24"/>
          <w:lang w:eastAsia="en-GB"/>
        </w:rPr>
        <w:t xml:space="preserve">. </w:t>
      </w:r>
    </w:p>
    <w:p w14:paraId="3090A35F" w14:textId="77777777" w:rsidR="00282842" w:rsidRDefault="00282842" w:rsidP="007B4D55">
      <w:pPr>
        <w:rPr>
          <w:b/>
          <w:bCs/>
          <w:szCs w:val="24"/>
        </w:rPr>
      </w:pPr>
    </w:p>
    <w:p w14:paraId="19C5888C" w14:textId="090BE584" w:rsidR="007B4D55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Sector use</w:t>
      </w:r>
    </w:p>
    <w:p w14:paraId="0026A58E" w14:textId="11564643" w:rsidR="004A62F8" w:rsidRPr="00631B64" w:rsidRDefault="004A62F8" w:rsidP="00631B64">
      <w:pPr>
        <w:textAlignment w:val="baseline"/>
        <w:rPr>
          <w:rFonts w:eastAsia="Times New Roman" w:cs="Arial"/>
          <w:szCs w:val="24"/>
          <w:lang w:eastAsia="en-GB"/>
        </w:rPr>
      </w:pPr>
      <w:r w:rsidRPr="00631B64">
        <w:rPr>
          <w:rFonts w:eastAsia="Times New Roman" w:cs="Arial"/>
          <w:szCs w:val="24"/>
          <w:lang w:eastAsia="en-GB"/>
        </w:rPr>
        <w:t>Th</w:t>
      </w:r>
      <w:r w:rsidR="00631B64">
        <w:rPr>
          <w:rFonts w:eastAsia="Times New Roman" w:cs="Arial"/>
          <w:szCs w:val="24"/>
          <w:lang w:eastAsia="en-GB"/>
        </w:rPr>
        <w:t>is</w:t>
      </w:r>
      <w:r w:rsidRPr="00631B64">
        <w:rPr>
          <w:rFonts w:eastAsia="Times New Roman" w:cs="Arial"/>
          <w:szCs w:val="24"/>
          <w:lang w:eastAsia="en-GB"/>
        </w:rPr>
        <w:t xml:space="preserve"> resource can be of use </w:t>
      </w:r>
      <w:r w:rsidR="001A6899">
        <w:rPr>
          <w:rFonts w:eastAsia="Times New Roman" w:cs="Arial"/>
          <w:szCs w:val="24"/>
          <w:lang w:eastAsia="en-GB"/>
        </w:rPr>
        <w:t xml:space="preserve">in </w:t>
      </w:r>
      <w:r w:rsidRPr="00631B64">
        <w:rPr>
          <w:rFonts w:eastAsia="Times New Roman" w:cs="Arial"/>
          <w:szCs w:val="24"/>
          <w:lang w:eastAsia="en-GB"/>
        </w:rPr>
        <w:t>develop</w:t>
      </w:r>
      <w:r w:rsidR="001A6899">
        <w:rPr>
          <w:rFonts w:eastAsia="Times New Roman" w:cs="Arial"/>
          <w:szCs w:val="24"/>
          <w:lang w:eastAsia="en-GB"/>
        </w:rPr>
        <w:t>ing</w:t>
      </w:r>
      <w:r w:rsidRPr="00631B64">
        <w:rPr>
          <w:rFonts w:eastAsia="Times New Roman" w:cs="Arial"/>
          <w:szCs w:val="24"/>
          <w:lang w:eastAsia="en-GB"/>
        </w:rPr>
        <w:t xml:space="preserve"> </w:t>
      </w:r>
      <w:r w:rsidR="001A6899">
        <w:rPr>
          <w:rFonts w:eastAsia="Times New Roman" w:cs="Arial"/>
          <w:szCs w:val="24"/>
          <w:lang w:eastAsia="en-GB"/>
        </w:rPr>
        <w:t>learner</w:t>
      </w:r>
      <w:r w:rsidR="004E54B6" w:rsidRPr="00631B64">
        <w:rPr>
          <w:rFonts w:eastAsia="Times New Roman" w:cs="Arial"/>
          <w:szCs w:val="24"/>
          <w:lang w:eastAsia="en-GB"/>
        </w:rPr>
        <w:t>s</w:t>
      </w:r>
      <w:r w:rsidR="001A6899">
        <w:rPr>
          <w:rFonts w:eastAsia="Times New Roman" w:cs="Arial"/>
          <w:szCs w:val="24"/>
          <w:lang w:eastAsia="en-GB"/>
        </w:rPr>
        <w:t>’</w:t>
      </w:r>
      <w:r w:rsidR="004E54B6" w:rsidRPr="00631B64">
        <w:rPr>
          <w:rFonts w:eastAsia="Times New Roman" w:cs="Arial"/>
          <w:szCs w:val="24"/>
          <w:lang w:eastAsia="en-GB"/>
        </w:rPr>
        <w:t xml:space="preserve"> assessment and exam skills </w:t>
      </w:r>
      <w:r w:rsidR="001A6899">
        <w:rPr>
          <w:rFonts w:eastAsia="Times New Roman" w:cs="Arial"/>
          <w:szCs w:val="24"/>
          <w:lang w:eastAsia="en-GB"/>
        </w:rPr>
        <w:t xml:space="preserve">in preparation </w:t>
      </w:r>
      <w:r w:rsidR="004E54B6" w:rsidRPr="00631B64">
        <w:rPr>
          <w:rFonts w:eastAsia="Times New Roman" w:cs="Arial"/>
          <w:szCs w:val="24"/>
          <w:lang w:eastAsia="en-GB"/>
        </w:rPr>
        <w:t xml:space="preserve">for external examinations. </w:t>
      </w:r>
    </w:p>
    <w:p w14:paraId="0F3EFAC4" w14:textId="33E43772" w:rsidR="00A4451A" w:rsidRDefault="00A4451A">
      <w:pPr>
        <w:rPr>
          <w:b/>
          <w:bCs/>
        </w:rPr>
      </w:pPr>
    </w:p>
    <w:p w14:paraId="25205CDA" w14:textId="135E4C7C" w:rsidR="004A62F8" w:rsidRPr="004E54B6" w:rsidRDefault="007B4D55" w:rsidP="004E54B6">
      <w:pPr>
        <w:rPr>
          <w:b/>
          <w:bCs/>
        </w:rPr>
      </w:pPr>
      <w:r w:rsidRPr="007B4D55">
        <w:rPr>
          <w:b/>
          <w:bCs/>
        </w:rPr>
        <w:t>Transferability</w:t>
      </w:r>
    </w:p>
    <w:p w14:paraId="5656C2E9" w14:textId="0787B6EE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 xml:space="preserve">These resources help </w:t>
      </w:r>
      <w:r w:rsidR="001A6899">
        <w:rPr>
          <w:rFonts w:eastAsia="Times New Roman" w:cs="Arial"/>
          <w:szCs w:val="24"/>
          <w:lang w:eastAsia="en-GB"/>
        </w:rPr>
        <w:t xml:space="preserve">to </w:t>
      </w:r>
      <w:r w:rsidRPr="004A62F8">
        <w:rPr>
          <w:rFonts w:eastAsia="Times New Roman" w:cs="Arial"/>
          <w:szCs w:val="24"/>
          <w:lang w:eastAsia="en-GB"/>
        </w:rPr>
        <w:t xml:space="preserve">provide </w:t>
      </w:r>
      <w:r w:rsidR="001A6899">
        <w:rPr>
          <w:rFonts w:eastAsia="Times New Roman" w:cs="Arial"/>
          <w:szCs w:val="24"/>
          <w:lang w:eastAsia="en-GB"/>
        </w:rPr>
        <w:t>tutor</w:t>
      </w:r>
      <w:r>
        <w:rPr>
          <w:rFonts w:eastAsia="Times New Roman" w:cs="Arial"/>
          <w:szCs w:val="24"/>
          <w:lang w:eastAsia="en-GB"/>
        </w:rPr>
        <w:t>s</w:t>
      </w:r>
      <w:r w:rsidRPr="004A62F8">
        <w:rPr>
          <w:rFonts w:eastAsia="Times New Roman" w:cs="Arial"/>
          <w:szCs w:val="24"/>
          <w:lang w:eastAsia="en-GB"/>
        </w:rPr>
        <w:t xml:space="preserve"> with a methodology that can be applied to other </w:t>
      </w:r>
      <w:r>
        <w:rPr>
          <w:rFonts w:eastAsia="Times New Roman" w:cs="Arial"/>
          <w:szCs w:val="24"/>
          <w:lang w:eastAsia="en-GB"/>
        </w:rPr>
        <w:t xml:space="preserve">T Level programmes </w:t>
      </w:r>
      <w:r w:rsidR="001A6899">
        <w:rPr>
          <w:rFonts w:eastAsia="Times New Roman" w:cs="Arial"/>
          <w:szCs w:val="24"/>
          <w:lang w:eastAsia="en-GB"/>
        </w:rPr>
        <w:t xml:space="preserve">when considering </w:t>
      </w:r>
      <w:r>
        <w:rPr>
          <w:rFonts w:eastAsia="Times New Roman" w:cs="Arial"/>
          <w:szCs w:val="24"/>
          <w:lang w:eastAsia="en-GB"/>
        </w:rPr>
        <w:t xml:space="preserve">how best to support the development of skills for </w:t>
      </w:r>
      <w:r w:rsidR="004E54B6">
        <w:rPr>
          <w:rFonts w:eastAsia="Times New Roman" w:cs="Arial"/>
          <w:szCs w:val="24"/>
          <w:lang w:eastAsia="en-GB"/>
        </w:rPr>
        <w:t>external examinations</w:t>
      </w:r>
      <w:r w:rsidRPr="004A62F8">
        <w:rPr>
          <w:rFonts w:eastAsia="Times New Roman" w:cs="Arial"/>
          <w:szCs w:val="24"/>
          <w:lang w:eastAsia="en-GB"/>
        </w:rPr>
        <w:t xml:space="preserve">. </w:t>
      </w:r>
    </w:p>
    <w:p w14:paraId="6596DA7B" w14:textId="5980564F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54551BF1" w14:textId="66B690BB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> </w:t>
      </w:r>
    </w:p>
    <w:p w14:paraId="7230F1E9" w14:textId="77777777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> </w:t>
      </w:r>
    </w:p>
    <w:p w14:paraId="1A2C88D4" w14:textId="77777777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> </w:t>
      </w:r>
    </w:p>
    <w:p w14:paraId="126FA475" w14:textId="77777777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> </w:t>
      </w:r>
    </w:p>
    <w:p w14:paraId="2CE822BA" w14:textId="53DFA0BF" w:rsidR="00702175" w:rsidRPr="004E54B6" w:rsidRDefault="004A62F8" w:rsidP="004E54B6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color w:val="E51C41"/>
          <w:sz w:val="32"/>
          <w:szCs w:val="32"/>
          <w:lang w:eastAsia="en-GB"/>
        </w:rPr>
        <w:t> </w:t>
      </w:r>
    </w:p>
    <w:p w14:paraId="0F4F8BEF" w14:textId="77777777" w:rsidR="001B257E" w:rsidRDefault="001B257E" w:rsidP="001B257E"/>
    <w:p w14:paraId="22801A97" w14:textId="77777777" w:rsidR="001B257E" w:rsidRPr="00C26E4C" w:rsidRDefault="001B257E" w:rsidP="001B257E">
      <w:pPr>
        <w:rPr>
          <w:rFonts w:cs="Arial"/>
        </w:rPr>
      </w:pPr>
    </w:p>
    <w:p w14:paraId="2788E85A" w14:textId="77777777" w:rsidR="001B257E" w:rsidRPr="00C26E4C" w:rsidRDefault="001B257E" w:rsidP="001B257E">
      <w:pPr>
        <w:rPr>
          <w:rFonts w:cs="Arial"/>
        </w:rPr>
      </w:pPr>
    </w:p>
    <w:p w14:paraId="4A4681D6" w14:textId="77777777" w:rsidR="001B257E" w:rsidRPr="00C26E4C" w:rsidRDefault="001B257E" w:rsidP="001B257E">
      <w:pPr>
        <w:rPr>
          <w:rFonts w:cs="Arial"/>
        </w:rPr>
      </w:pPr>
    </w:p>
    <w:p w14:paraId="0DEFD0FA" w14:textId="77777777" w:rsidR="001B257E" w:rsidRPr="00C26E4C" w:rsidRDefault="001B257E" w:rsidP="001B257E">
      <w:pPr>
        <w:rPr>
          <w:rFonts w:cs="Arial"/>
        </w:rPr>
      </w:pPr>
    </w:p>
    <w:p w14:paraId="4430BF51" w14:textId="77777777" w:rsidR="001B257E" w:rsidRPr="00C26E4C" w:rsidRDefault="001B257E" w:rsidP="001B257E">
      <w:pPr>
        <w:rPr>
          <w:rFonts w:cs="Arial"/>
        </w:rPr>
      </w:pPr>
    </w:p>
    <w:p w14:paraId="1D285E9E" w14:textId="77777777" w:rsidR="001B257E" w:rsidRPr="00C26E4C" w:rsidRDefault="001B257E" w:rsidP="001B257E">
      <w:pPr>
        <w:rPr>
          <w:rFonts w:cs="Arial"/>
        </w:rPr>
      </w:pPr>
    </w:p>
    <w:p w14:paraId="30C2A539" w14:textId="77777777" w:rsidR="001B257E" w:rsidRPr="00C26E4C" w:rsidRDefault="001B257E" w:rsidP="001B257E">
      <w:pPr>
        <w:rPr>
          <w:rFonts w:cs="Arial"/>
        </w:rPr>
      </w:pPr>
    </w:p>
    <w:p w14:paraId="36493CAC" w14:textId="77777777" w:rsidR="001B257E" w:rsidRPr="00C26E4C" w:rsidRDefault="001B257E" w:rsidP="001B257E">
      <w:pPr>
        <w:rPr>
          <w:rFonts w:cs="Arial"/>
        </w:rPr>
      </w:pPr>
    </w:p>
    <w:p w14:paraId="32A95878" w14:textId="77777777" w:rsidR="001B257E" w:rsidRPr="00C26E4C" w:rsidRDefault="001B257E" w:rsidP="001B257E">
      <w:pPr>
        <w:rPr>
          <w:rFonts w:cs="Arial"/>
        </w:rPr>
      </w:pPr>
    </w:p>
    <w:p w14:paraId="25B3C019" w14:textId="77777777" w:rsidR="001B257E" w:rsidRPr="00C26E4C" w:rsidRDefault="001B257E" w:rsidP="001B257E">
      <w:pPr>
        <w:rPr>
          <w:rFonts w:cs="Arial"/>
        </w:rPr>
      </w:pPr>
    </w:p>
    <w:p w14:paraId="7BDD4403" w14:textId="77777777" w:rsidR="001B257E" w:rsidRPr="00C26E4C" w:rsidRDefault="001B257E" w:rsidP="001B257E">
      <w:pPr>
        <w:rPr>
          <w:rFonts w:cs="Arial"/>
        </w:rPr>
      </w:pPr>
    </w:p>
    <w:p w14:paraId="72872B7C" w14:textId="77777777" w:rsidR="001B257E" w:rsidRPr="00C26E4C" w:rsidRDefault="001B257E" w:rsidP="001B257E">
      <w:pPr>
        <w:rPr>
          <w:rFonts w:cs="Arial"/>
          <w:b/>
          <w:bCs/>
        </w:rPr>
      </w:pPr>
    </w:p>
    <w:p w14:paraId="469C32C0" w14:textId="77777777" w:rsidR="001B257E" w:rsidRPr="00C26E4C" w:rsidRDefault="001B257E" w:rsidP="001B257E">
      <w:pPr>
        <w:tabs>
          <w:tab w:val="left" w:pos="3470"/>
        </w:tabs>
        <w:rPr>
          <w:rFonts w:cs="Arial"/>
        </w:rPr>
      </w:pPr>
      <w:r w:rsidRPr="00C26E4C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5A1F383" wp14:editId="7107C56C">
                <wp:simplePos x="0" y="0"/>
                <wp:positionH relativeFrom="column">
                  <wp:posOffset>-25400</wp:posOffset>
                </wp:positionH>
                <wp:positionV relativeFrom="page">
                  <wp:posOffset>7581900</wp:posOffset>
                </wp:positionV>
                <wp:extent cx="1104900" cy="514350"/>
                <wp:effectExtent l="0" t="0" r="0" b="0"/>
                <wp:wrapSquare wrapText="bothSides"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C18AC0" w14:textId="77777777" w:rsidR="001B257E" w:rsidRPr="00337CA1" w:rsidRDefault="001B257E" w:rsidP="001B257E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337CA1">
                              <w:rPr>
                                <w:rFonts w:cs="Arial"/>
                                <w:b/>
                                <w:bCs/>
                              </w:rPr>
                              <w:t>PRODUCED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1F383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0" type="#_x0000_t202" style="position:absolute;margin-left:-2pt;margin-top:597pt;width:87pt;height:40.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" stroked="f">
                <v:textbox>
                  <w:txbxContent>
                    <w:p w14:paraId="31C18AC0" w14:textId="77777777" w:rsidR="001B257E" w:rsidRPr="00337CA1" w:rsidRDefault="001B257E" w:rsidP="001B257E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337CA1">
                        <w:rPr>
                          <w:rFonts w:cs="Arial"/>
                          <w:b/>
                          <w:bCs/>
                        </w:rPr>
                        <w:t>PRODUCED BY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7153CF95" w14:textId="77777777" w:rsidR="001B257E" w:rsidRPr="00C26E4C" w:rsidRDefault="001B257E" w:rsidP="001B257E">
      <w:pPr>
        <w:tabs>
          <w:tab w:val="left" w:pos="3470"/>
        </w:tabs>
        <w:rPr>
          <w:rFonts w:cs="Arial"/>
          <w:b/>
          <w:bCs/>
        </w:rPr>
      </w:pPr>
      <w:r w:rsidRPr="00C26E4C">
        <w:rPr>
          <w:rFonts w:cs="Arial"/>
          <w:noProof/>
        </w:rPr>
        <w:drawing>
          <wp:anchor distT="0" distB="0" distL="114300" distR="114300" simplePos="0" relativeHeight="251679744" behindDoc="1" locked="0" layoutInCell="1" allowOverlap="1" wp14:anchorId="522DC275" wp14:editId="4089F705">
            <wp:simplePos x="0" y="0"/>
            <wp:positionH relativeFrom="margin">
              <wp:posOffset>4358640</wp:posOffset>
            </wp:positionH>
            <wp:positionV relativeFrom="page">
              <wp:posOffset>7627620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26E4C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7D63F9B" wp14:editId="4152C70B">
                <wp:simplePos x="0" y="0"/>
                <wp:positionH relativeFrom="column">
                  <wp:posOffset>4324350</wp:posOffset>
                </wp:positionH>
                <wp:positionV relativeFrom="page">
                  <wp:posOffset>8442960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F4C602" w14:textId="77777777" w:rsidR="001B257E" w:rsidRPr="00337CA1" w:rsidRDefault="001B257E" w:rsidP="001B257E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337CA1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115D27E6" w14:textId="77777777" w:rsidR="001B257E" w:rsidRPr="00337CA1" w:rsidRDefault="001B257E" w:rsidP="001B257E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337CA1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63F9B" id="_x0000_s1031" type="#_x0000_t202" style="position:absolute;margin-left:340.5pt;margin-top:664.8pt;width:163.5pt;height:43.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" stroked="f">
                <v:textbox>
                  <w:txbxContent>
                    <w:p w14:paraId="68F4C602" w14:textId="77777777" w:rsidR="001B257E" w:rsidRPr="00337CA1" w:rsidRDefault="001B257E" w:rsidP="001B257E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337CA1">
                        <w:rPr>
                          <w:rFonts w:cs="Arial"/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115D27E6" w14:textId="77777777" w:rsidR="001B257E" w:rsidRPr="00337CA1" w:rsidRDefault="001B257E" w:rsidP="001B257E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337CA1">
                        <w:rPr>
                          <w:rFonts w:cs="Arial"/>
                          <w:sz w:val="20"/>
                          <w:szCs w:val="20"/>
                        </w:rPr>
                        <w:t xml:space="preserve">the Department for Education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C26E4C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FAAD182" wp14:editId="773419E7">
                <wp:simplePos x="0" y="0"/>
                <wp:positionH relativeFrom="column">
                  <wp:posOffset>1028700</wp:posOffset>
                </wp:positionH>
                <wp:positionV relativeFrom="page">
                  <wp:posOffset>8451850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06EFB" w14:textId="77777777" w:rsidR="001B257E" w:rsidRPr="00337CA1" w:rsidRDefault="001B257E" w:rsidP="001B257E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337CA1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East Sussex College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AD182" id="_x0000_s1032" type="#_x0000_t202" style="position:absolute;margin-left:81pt;margin-top:665.5pt;width:180.5pt;height:54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" stroked="f">
                <v:textbox>
                  <w:txbxContent>
                    <w:p w14:paraId="3DD06EFB" w14:textId="77777777" w:rsidR="001B257E" w:rsidRPr="00337CA1" w:rsidRDefault="001B257E" w:rsidP="001B257E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337CA1">
                        <w:rPr>
                          <w:rFonts w:cs="Arial"/>
                          <w:sz w:val="20"/>
                          <w:szCs w:val="20"/>
                        </w:rPr>
                        <w:t xml:space="preserve">East Sussex College has produced this resource on behalf of the Education and Training Foundation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C26E4C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24D29D2B" wp14:editId="3EE443FA">
                <wp:simplePos x="0" y="0"/>
                <wp:positionH relativeFrom="column">
                  <wp:posOffset>3352800</wp:posOffset>
                </wp:positionH>
                <wp:positionV relativeFrom="page">
                  <wp:posOffset>7586980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E7784" w14:textId="77777777" w:rsidR="001B257E" w:rsidRPr="00337CA1" w:rsidRDefault="001B257E" w:rsidP="001B257E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337CA1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29D2B" id="Text Box 14" o:spid="_x0000_s1033" type="#_x0000_t202" style="position:absolute;margin-left:264pt;margin-top:597.4pt;width:82.5pt;height:40.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" stroked="f">
                <v:textbox>
                  <w:txbxContent>
                    <w:p w14:paraId="003E7784" w14:textId="77777777" w:rsidR="001B257E" w:rsidRPr="00337CA1" w:rsidRDefault="001B257E" w:rsidP="001B257E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337CA1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C26E4C">
        <w:rPr>
          <w:rFonts w:cs="Arial"/>
          <w:b/>
          <w:bCs/>
        </w:rPr>
        <w:t xml:space="preserve">                                                                                 </w:t>
      </w:r>
    </w:p>
    <w:p w14:paraId="374F6D2F" w14:textId="77777777" w:rsidR="001B257E" w:rsidRPr="00C26E4C" w:rsidRDefault="001B257E" w:rsidP="001B257E">
      <w:pPr>
        <w:rPr>
          <w:rFonts w:cs="Arial"/>
          <w:b/>
          <w:bCs/>
        </w:rPr>
      </w:pPr>
    </w:p>
    <w:p w14:paraId="7D1C66D5" w14:textId="77777777" w:rsidR="001B257E" w:rsidRPr="00C26E4C" w:rsidRDefault="001B257E" w:rsidP="001B257E">
      <w:pPr>
        <w:rPr>
          <w:rFonts w:cs="Arial"/>
        </w:rPr>
      </w:pPr>
      <w:r w:rsidRPr="00C26E4C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10A0FD" wp14:editId="56FCFB93">
                <wp:simplePos x="0" y="0"/>
                <wp:positionH relativeFrom="column">
                  <wp:posOffset>1166153</wp:posOffset>
                </wp:positionH>
                <wp:positionV relativeFrom="paragraph">
                  <wp:posOffset>4064244</wp:posOffset>
                </wp:positionV>
                <wp:extent cx="1850390" cy="844550"/>
                <wp:effectExtent l="0" t="0" r="16510" b="127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84455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517D47" w14:textId="77777777" w:rsidR="001B257E" w:rsidRPr="008E3CFF" w:rsidRDefault="001B257E" w:rsidP="001B257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"https://pw.escg.ac.uk/site/assets/files/19830/escg_logo.jpg?gen=1524062379" \* MERGEFORMATINET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09494C" wp14:editId="4A4DB75C">
                                  <wp:extent cx="1576705" cy="740410"/>
                                  <wp:effectExtent l="0" t="0" r="0" b="0"/>
                                  <wp:docPr id="8" name="Picture 8" descr="Sussex Coast College Hastings and Sussex Downs College now merged | East  Sussex Colle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Sussex Coast College Hastings and Sussex Downs College now merged | East  Sussex Colle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6705" cy="7404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610A0FD" id="Rectangle 15" o:spid="_x0000_s1034" style="position:absolute;margin-left:91.8pt;margin-top:320pt;width:145.7pt;height:66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" fillcolor="#e51c41" strokecolor="white [3212]" strokeweight="1pt">
                <v:textbox>
                  <w:txbxContent>
                    <w:p w14:paraId="61517D47" w14:textId="77777777" w:rsidR="001B257E" w:rsidRPr="008E3CFF" w:rsidRDefault="001B257E" w:rsidP="001B257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"https://pw.escg.ac.uk/site/assets/files/19830/escg_logo.jpg?gen=1524062379" \* MERGEFORMATINET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709494C" wp14:editId="4A4DB75C">
                            <wp:extent cx="1576705" cy="740410"/>
                            <wp:effectExtent l="0" t="0" r="0" b="0"/>
                            <wp:docPr id="8" name="Picture 8" descr="Sussex Coast College Hastings and Sussex Downs College now merged | East  Sussex Colle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Sussex Coast College Hastings and Sussex Downs College now merged | East  Sussex Colle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6705" cy="740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</w:p>
    <w:p w14:paraId="79B80745" w14:textId="77777777" w:rsidR="001B257E" w:rsidRDefault="001B257E" w:rsidP="001B257E">
      <w:pPr>
        <w:rPr>
          <w:b/>
          <w:bCs/>
        </w:rPr>
      </w:pPr>
    </w:p>
    <w:p w14:paraId="23FBCBCB" w14:textId="77777777" w:rsidR="001B257E" w:rsidRDefault="001B257E" w:rsidP="001B257E">
      <w:pPr>
        <w:rPr>
          <w:b/>
          <w:bCs/>
        </w:rPr>
      </w:pPr>
    </w:p>
    <w:p w14:paraId="0DC5E99D" w14:textId="77777777" w:rsidR="001B257E" w:rsidRDefault="001B257E" w:rsidP="001B257E">
      <w:pPr>
        <w:rPr>
          <w:b/>
          <w:bCs/>
        </w:rPr>
      </w:pPr>
    </w:p>
    <w:p w14:paraId="7C9FEEB8" w14:textId="77777777" w:rsidR="001B257E" w:rsidRDefault="001B257E" w:rsidP="001B257E">
      <w:pPr>
        <w:rPr>
          <w:b/>
          <w:bCs/>
        </w:rPr>
      </w:pPr>
    </w:p>
    <w:p w14:paraId="1E95FC03" w14:textId="77777777" w:rsidR="001B257E" w:rsidRDefault="001B257E" w:rsidP="001B257E">
      <w:pPr>
        <w:rPr>
          <w:b/>
          <w:bCs/>
        </w:rPr>
      </w:pPr>
    </w:p>
    <w:p w14:paraId="7AF1B99B" w14:textId="77777777" w:rsidR="001B257E" w:rsidRDefault="001B257E" w:rsidP="001B257E">
      <w:pPr>
        <w:rPr>
          <w:b/>
          <w:bCs/>
        </w:rPr>
      </w:pPr>
    </w:p>
    <w:p w14:paraId="266A6A31" w14:textId="77777777" w:rsidR="001B257E" w:rsidRDefault="001B257E" w:rsidP="001B257E">
      <w:pPr>
        <w:rPr>
          <w:b/>
          <w:bCs/>
        </w:rPr>
      </w:pPr>
    </w:p>
    <w:p w14:paraId="2C92693E" w14:textId="477B5C89" w:rsidR="003223E8" w:rsidRDefault="003223E8" w:rsidP="00B07F7D"/>
    <w:sectPr w:rsidR="003223E8" w:rsidSect="007B4D55">
      <w:footerReference w:type="default" r:id="rId14"/>
      <w:headerReference w:type="first" r:id="rId15"/>
      <w:pgSz w:w="11906" w:h="16838"/>
      <w:pgMar w:top="1134" w:right="1134" w:bottom="117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A8B66" w14:textId="77777777" w:rsidR="00D43E6A" w:rsidRDefault="00D43E6A" w:rsidP="00E0682F">
      <w:r>
        <w:separator/>
      </w:r>
    </w:p>
  </w:endnote>
  <w:endnote w:type="continuationSeparator" w:id="0">
    <w:p w14:paraId="1DA10041" w14:textId="77777777" w:rsidR="00D43E6A" w:rsidRDefault="00D43E6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8906" w14:textId="077744D9" w:rsidR="00E0682F" w:rsidRPr="00B07F7D" w:rsidRDefault="00B262D8" w:rsidP="002704D3">
    <w:pPr>
      <w:pStyle w:val="Footer"/>
    </w:pPr>
    <w:r w:rsidRPr="00B262D8">
      <w:rPr>
        <w:sz w:val="20"/>
        <w:szCs w:val="20"/>
      </w:rPr>
      <w:t xml:space="preserve">East Sussex College has produced this resource on behalf of the Education and Training Foundation. This programme is funded by the Department for Education.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B6F1F" w14:textId="77777777" w:rsidR="00D43E6A" w:rsidRDefault="00D43E6A" w:rsidP="00E0682F">
      <w:r>
        <w:separator/>
      </w:r>
    </w:p>
  </w:footnote>
  <w:footnote w:type="continuationSeparator" w:id="0">
    <w:p w14:paraId="2E30D38A" w14:textId="77777777" w:rsidR="00D43E6A" w:rsidRDefault="00D43E6A" w:rsidP="00E0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DDBA3" w14:textId="4C5F575A" w:rsidR="007B4D55" w:rsidRDefault="007B4D5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0A6F609" wp14:editId="741B5BE8">
          <wp:simplePos x="0" y="0"/>
          <wp:positionH relativeFrom="margin">
            <wp:posOffset>3769995</wp:posOffset>
          </wp:positionH>
          <wp:positionV relativeFrom="paragraph">
            <wp:posOffset>26377</wp:posOffset>
          </wp:positionV>
          <wp:extent cx="2333625" cy="793750"/>
          <wp:effectExtent l="0" t="0" r="9525" b="0"/>
          <wp:wrapNone/>
          <wp:docPr id="2" name="Picture 3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inline distT="0" distB="0" distL="0" distR="0" wp14:anchorId="77BCC8A8" wp14:editId="206ABAC9">
          <wp:extent cx="1548000" cy="820800"/>
          <wp:effectExtent l="0" t="0" r="0" b="0"/>
          <wp:docPr id="1" name="Picture 1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82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9001B"/>
    <w:multiLevelType w:val="multilevel"/>
    <w:tmpl w:val="8A58B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5D07F7"/>
    <w:multiLevelType w:val="hybridMultilevel"/>
    <w:tmpl w:val="CEF89222"/>
    <w:lvl w:ilvl="0" w:tplc="41747D34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E1A47"/>
    <w:multiLevelType w:val="multilevel"/>
    <w:tmpl w:val="B24A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B47477"/>
    <w:multiLevelType w:val="multilevel"/>
    <w:tmpl w:val="9EBAB9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7B29C4"/>
    <w:multiLevelType w:val="hybridMultilevel"/>
    <w:tmpl w:val="DDDCE78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8748B3"/>
    <w:multiLevelType w:val="hybridMultilevel"/>
    <w:tmpl w:val="932202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5EEE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741EA"/>
    <w:multiLevelType w:val="multilevel"/>
    <w:tmpl w:val="DB62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A68B7"/>
    <w:multiLevelType w:val="hybridMultilevel"/>
    <w:tmpl w:val="29D4F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1442D"/>
    <w:multiLevelType w:val="hybridMultilevel"/>
    <w:tmpl w:val="0F325B5C"/>
    <w:lvl w:ilvl="0" w:tplc="FC12DF8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F6454"/>
    <w:multiLevelType w:val="hybridMultilevel"/>
    <w:tmpl w:val="0E541ECA"/>
    <w:lvl w:ilvl="0" w:tplc="F2AA04F8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8622896"/>
    <w:multiLevelType w:val="multilevel"/>
    <w:tmpl w:val="7FE05D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B4614A"/>
    <w:multiLevelType w:val="hybridMultilevel"/>
    <w:tmpl w:val="34B453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50C27"/>
    <w:multiLevelType w:val="hybridMultilevel"/>
    <w:tmpl w:val="F072CE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06805"/>
    <w:multiLevelType w:val="hybridMultilevel"/>
    <w:tmpl w:val="B8063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A4882"/>
    <w:multiLevelType w:val="multilevel"/>
    <w:tmpl w:val="F40E5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2616D6"/>
    <w:multiLevelType w:val="hybridMultilevel"/>
    <w:tmpl w:val="ED600A82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05056526">
    <w:abstractNumId w:val="8"/>
  </w:num>
  <w:num w:numId="2" w16cid:durableId="1534687452">
    <w:abstractNumId w:val="17"/>
  </w:num>
  <w:num w:numId="3" w16cid:durableId="1842968802">
    <w:abstractNumId w:val="2"/>
  </w:num>
  <w:num w:numId="4" w16cid:durableId="1998342802">
    <w:abstractNumId w:val="9"/>
  </w:num>
  <w:num w:numId="5" w16cid:durableId="542908916">
    <w:abstractNumId w:val="14"/>
  </w:num>
  <w:num w:numId="6" w16cid:durableId="1522357482">
    <w:abstractNumId w:val="15"/>
  </w:num>
  <w:num w:numId="7" w16cid:durableId="661350066">
    <w:abstractNumId w:val="3"/>
  </w:num>
  <w:num w:numId="8" w16cid:durableId="1069964239">
    <w:abstractNumId w:val="7"/>
  </w:num>
  <w:num w:numId="9" w16cid:durableId="1419329998">
    <w:abstractNumId w:val="16"/>
  </w:num>
  <w:num w:numId="10" w16cid:durableId="933782842">
    <w:abstractNumId w:val="0"/>
  </w:num>
  <w:num w:numId="11" w16cid:durableId="805589129">
    <w:abstractNumId w:val="12"/>
  </w:num>
  <w:num w:numId="12" w16cid:durableId="1505047556">
    <w:abstractNumId w:val="4"/>
  </w:num>
  <w:num w:numId="13" w16cid:durableId="251280999">
    <w:abstractNumId w:val="6"/>
  </w:num>
  <w:num w:numId="14" w16cid:durableId="1401252302">
    <w:abstractNumId w:val="13"/>
  </w:num>
  <w:num w:numId="15" w16cid:durableId="373583288">
    <w:abstractNumId w:val="10"/>
  </w:num>
  <w:num w:numId="16" w16cid:durableId="1678266587">
    <w:abstractNumId w:val="1"/>
  </w:num>
  <w:num w:numId="17" w16cid:durableId="2143380542">
    <w:abstractNumId w:val="11"/>
  </w:num>
  <w:num w:numId="18" w16cid:durableId="258098211">
    <w:abstractNumId w:val="5"/>
  </w:num>
  <w:num w:numId="19" w16cid:durableId="12914763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835"/>
    <w:rsid w:val="00033830"/>
    <w:rsid w:val="00035468"/>
    <w:rsid w:val="00056EF6"/>
    <w:rsid w:val="000A3027"/>
    <w:rsid w:val="000E02A1"/>
    <w:rsid w:val="000E7DCB"/>
    <w:rsid w:val="00127661"/>
    <w:rsid w:val="00156EF5"/>
    <w:rsid w:val="00157793"/>
    <w:rsid w:val="001979F7"/>
    <w:rsid w:val="001A6899"/>
    <w:rsid w:val="001B257E"/>
    <w:rsid w:val="001F7172"/>
    <w:rsid w:val="00252D46"/>
    <w:rsid w:val="002704D3"/>
    <w:rsid w:val="00282842"/>
    <w:rsid w:val="00296BC9"/>
    <w:rsid w:val="002B70D7"/>
    <w:rsid w:val="003223E8"/>
    <w:rsid w:val="003359CC"/>
    <w:rsid w:val="00343C9F"/>
    <w:rsid w:val="00355001"/>
    <w:rsid w:val="00356A8F"/>
    <w:rsid w:val="003F3B9B"/>
    <w:rsid w:val="00400942"/>
    <w:rsid w:val="00442B42"/>
    <w:rsid w:val="004474B9"/>
    <w:rsid w:val="00472221"/>
    <w:rsid w:val="00485EF1"/>
    <w:rsid w:val="004A62F8"/>
    <w:rsid w:val="004B5107"/>
    <w:rsid w:val="004E54B6"/>
    <w:rsid w:val="005206EF"/>
    <w:rsid w:val="00542802"/>
    <w:rsid w:val="00546309"/>
    <w:rsid w:val="00614FB0"/>
    <w:rsid w:val="006176F2"/>
    <w:rsid w:val="00631B64"/>
    <w:rsid w:val="0064685B"/>
    <w:rsid w:val="006575A0"/>
    <w:rsid w:val="0066711B"/>
    <w:rsid w:val="00687141"/>
    <w:rsid w:val="006B0F6C"/>
    <w:rsid w:val="006D3F13"/>
    <w:rsid w:val="006D6681"/>
    <w:rsid w:val="006E4313"/>
    <w:rsid w:val="00702175"/>
    <w:rsid w:val="0071579A"/>
    <w:rsid w:val="00753A54"/>
    <w:rsid w:val="007B4D55"/>
    <w:rsid w:val="007B57EF"/>
    <w:rsid w:val="007B5B7E"/>
    <w:rsid w:val="007F7748"/>
    <w:rsid w:val="008119DB"/>
    <w:rsid w:val="008457D3"/>
    <w:rsid w:val="0085284C"/>
    <w:rsid w:val="00855FB3"/>
    <w:rsid w:val="00865EDA"/>
    <w:rsid w:val="008C7660"/>
    <w:rsid w:val="008F306D"/>
    <w:rsid w:val="00953C87"/>
    <w:rsid w:val="00955893"/>
    <w:rsid w:val="00987B5E"/>
    <w:rsid w:val="009B2E17"/>
    <w:rsid w:val="009F592C"/>
    <w:rsid w:val="00A0276A"/>
    <w:rsid w:val="00A1525D"/>
    <w:rsid w:val="00A179AB"/>
    <w:rsid w:val="00A43BA2"/>
    <w:rsid w:val="00A4451A"/>
    <w:rsid w:val="00A52A42"/>
    <w:rsid w:val="00A95EED"/>
    <w:rsid w:val="00AE738C"/>
    <w:rsid w:val="00B07690"/>
    <w:rsid w:val="00B07F7D"/>
    <w:rsid w:val="00B262D8"/>
    <w:rsid w:val="00B319EC"/>
    <w:rsid w:val="00B33E4A"/>
    <w:rsid w:val="00B600FD"/>
    <w:rsid w:val="00B66299"/>
    <w:rsid w:val="00B96684"/>
    <w:rsid w:val="00BC7E76"/>
    <w:rsid w:val="00C17922"/>
    <w:rsid w:val="00C301EA"/>
    <w:rsid w:val="00C322DE"/>
    <w:rsid w:val="00C53A03"/>
    <w:rsid w:val="00C55F88"/>
    <w:rsid w:val="00CA1321"/>
    <w:rsid w:val="00CF6817"/>
    <w:rsid w:val="00D11656"/>
    <w:rsid w:val="00D22756"/>
    <w:rsid w:val="00D43E6A"/>
    <w:rsid w:val="00D64F51"/>
    <w:rsid w:val="00DA48EF"/>
    <w:rsid w:val="00DD0656"/>
    <w:rsid w:val="00DF4F5C"/>
    <w:rsid w:val="00E03729"/>
    <w:rsid w:val="00E0682F"/>
    <w:rsid w:val="00E26A2C"/>
    <w:rsid w:val="00E55BB9"/>
    <w:rsid w:val="00E93202"/>
    <w:rsid w:val="00EB183B"/>
    <w:rsid w:val="00EF189F"/>
    <w:rsid w:val="00F1226B"/>
    <w:rsid w:val="00F74835"/>
    <w:rsid w:val="00FB64B0"/>
    <w:rsid w:val="00FB668E"/>
    <w:rsid w:val="00FD3AB2"/>
    <w:rsid w:val="0222DECD"/>
    <w:rsid w:val="4330A0AC"/>
    <w:rsid w:val="75FEADE7"/>
    <w:rsid w:val="776D1C1F"/>
    <w:rsid w:val="7DE3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04C9F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442B42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42B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2B42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2B42"/>
    <w:rPr>
      <w:rFonts w:asciiTheme="minorHAnsi" w:hAnsiTheme="minorHAnsi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575A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styleId="Revision">
    <w:name w:val="Revision"/>
    <w:hidden/>
    <w:uiPriority w:val="99"/>
    <w:semiHidden/>
    <w:rsid w:val="001F7172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3B9B"/>
    <w:pPr>
      <w:spacing w:after="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3B9B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812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8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6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01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78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9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03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8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0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0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6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9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3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02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5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1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24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78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3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1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7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4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1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535e2ef-38b8-4f7f-958b-3342b9edab64"/>
  </ds:schemaRefs>
</ds:datastoreItem>
</file>

<file path=customXml/itemProps2.xml><?xml version="1.0" encoding="utf-8"?>
<ds:datastoreItem xmlns:ds="http://schemas.openxmlformats.org/officeDocument/2006/customXml" ds:itemID="{E19A39ED-CD99-46CE-8DC8-DB40ABAD4C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F0C9E6-07C4-447D-A780-1004D171D7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2</cp:revision>
  <dcterms:created xsi:type="dcterms:W3CDTF">2023-10-05T07:24:00Z</dcterms:created>
  <dcterms:modified xsi:type="dcterms:W3CDTF">2023-10-05T07:24:00Z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